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D6" w:rsidRPr="000325D6" w:rsidRDefault="000325D6" w:rsidP="000325D6">
      <w:pPr>
        <w:tabs>
          <w:tab w:val="left" w:pos="7710"/>
        </w:tabs>
        <w:spacing w:after="0" w:line="240" w:lineRule="auto"/>
        <w:rPr>
          <w:rFonts w:ascii="Times New Roman" w:hAnsi="Times New Roman" w:cs="Times New Roman"/>
          <w:b/>
          <w:color w:val="FF0000"/>
          <w:sz w:val="28"/>
          <w:szCs w:val="28"/>
        </w:rPr>
      </w:pPr>
      <w:r>
        <w:rPr>
          <w:rFonts w:ascii="Times New Roman" w:hAnsi="Times New Roman" w:cs="Times New Roman"/>
          <w:b/>
          <w:sz w:val="28"/>
          <w:szCs w:val="28"/>
        </w:rPr>
        <w:tab/>
      </w:r>
      <w:r w:rsidRPr="000325D6">
        <w:rPr>
          <w:rFonts w:ascii="Times New Roman" w:hAnsi="Times New Roman" w:cs="Times New Roman"/>
          <w:b/>
          <w:color w:val="FF0000"/>
          <w:sz w:val="28"/>
          <w:szCs w:val="28"/>
        </w:rPr>
        <w:t>ПРОЕКТ</w:t>
      </w:r>
    </w:p>
    <w:p w:rsidR="000325D6" w:rsidRDefault="000325D6" w:rsidP="008A1750">
      <w:pPr>
        <w:spacing w:after="0" w:line="240" w:lineRule="auto"/>
        <w:jc w:val="center"/>
        <w:rPr>
          <w:rFonts w:ascii="Times New Roman" w:hAnsi="Times New Roman" w:cs="Times New Roman"/>
          <w:b/>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СОВЕТ СЕЛЬСКОГО ПОСЕЛЕНИЯ </w:t>
      </w:r>
      <w:r w:rsidR="00C750C1">
        <w:rPr>
          <w:rFonts w:ascii="Times New Roman" w:hAnsi="Times New Roman" w:cs="Times New Roman"/>
          <w:b/>
          <w:sz w:val="28"/>
          <w:szCs w:val="28"/>
        </w:rPr>
        <w:t>КАРМЫШЕВСКИЙ</w:t>
      </w:r>
      <w:r w:rsidRPr="008A1750">
        <w:rPr>
          <w:rFonts w:ascii="Times New Roman" w:hAnsi="Times New Roman" w:cs="Times New Roman"/>
          <w:b/>
          <w:sz w:val="28"/>
          <w:szCs w:val="28"/>
        </w:rPr>
        <w:t xml:space="preserve"> СЕЛЬСОВЕТ МУНИЦИПАЛЬНОГО РАЙОНА АЛЬШЕЕВСКИЙ РАЙОН</w:t>
      </w: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РЕСПУБЛИКИ БАШКОРТОСТАН</w:t>
      </w:r>
    </w:p>
    <w:p w:rsidR="000325D6" w:rsidRDefault="000325D6" w:rsidP="008A1750">
      <w:pPr>
        <w:spacing w:after="0" w:line="240" w:lineRule="auto"/>
        <w:rPr>
          <w:rFonts w:ascii="Times New Roman" w:hAnsi="Times New Roman" w:cs="Times New Roman"/>
          <w:b/>
          <w:i/>
          <w:sz w:val="28"/>
          <w:szCs w:val="28"/>
        </w:rPr>
      </w:pPr>
    </w:p>
    <w:p w:rsidR="008A1750" w:rsidRPr="008A1750" w:rsidRDefault="008A1750" w:rsidP="008A1750">
      <w:pPr>
        <w:spacing w:after="0" w:line="240" w:lineRule="auto"/>
        <w:rPr>
          <w:rFonts w:ascii="Times New Roman" w:hAnsi="Times New Roman" w:cs="Times New Roman"/>
          <w:b/>
          <w:sz w:val="28"/>
          <w:szCs w:val="28"/>
        </w:rPr>
      </w:pPr>
      <w:r w:rsidRPr="008A1750">
        <w:rPr>
          <w:rFonts w:ascii="Times New Roman" w:hAnsi="Times New Roman" w:cs="Times New Roman"/>
          <w:b/>
          <w:sz w:val="28"/>
          <w:szCs w:val="28"/>
        </w:rPr>
        <w:t>КАРАР                                                                                                  РЕШЕНИЕ</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r w:rsidR="00C750C1">
        <w:rPr>
          <w:rFonts w:ascii="Times New Roman" w:hAnsi="Times New Roman" w:cs="Times New Roman"/>
          <w:b/>
          <w:sz w:val="28"/>
          <w:szCs w:val="28"/>
        </w:rPr>
        <w:t>Кармышевский</w:t>
      </w:r>
      <w:r w:rsidRPr="008A1750">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8A1750" w:rsidRPr="008A1750" w:rsidRDefault="008A1750" w:rsidP="008A1750">
      <w:pPr>
        <w:spacing w:after="0" w:line="240" w:lineRule="auto"/>
        <w:jc w:val="center"/>
        <w:rPr>
          <w:rFonts w:ascii="Times New Roman" w:hAnsi="Times New Roman" w:cs="Times New Roman"/>
          <w:sz w:val="28"/>
          <w:szCs w:val="28"/>
        </w:rPr>
      </w:pPr>
    </w:p>
    <w:p w:rsidR="008A1750" w:rsidRPr="008A1750" w:rsidRDefault="008A1750" w:rsidP="008A1750">
      <w:pPr>
        <w:autoSpaceDE w:val="0"/>
        <w:autoSpaceDN w:val="0"/>
        <w:adjustRightInd w:val="0"/>
        <w:spacing w:after="0" w:line="240" w:lineRule="auto"/>
        <w:ind w:firstLine="708"/>
        <w:jc w:val="both"/>
        <w:rPr>
          <w:rFonts w:ascii="Times New Roman" w:hAnsi="Times New Roman" w:cs="Times New Roman"/>
          <w:sz w:val="28"/>
          <w:szCs w:val="28"/>
        </w:rPr>
      </w:pPr>
      <w:r w:rsidRPr="008A1750">
        <w:rPr>
          <w:rFonts w:ascii="Times New Roman" w:hAnsi="Times New Roman" w:cs="Times New Roman"/>
          <w:sz w:val="28"/>
          <w:szCs w:val="28"/>
        </w:rPr>
        <w:t>В соответствии со ст.55 Градостроительного кодекса Российской Федерации,</w:t>
      </w:r>
      <w:r w:rsidRPr="008A1750">
        <w:rPr>
          <w:rFonts w:ascii="Times New Roman" w:eastAsiaTheme="minorHAnsi" w:hAnsi="Times New Roman" w:cs="Times New Roman"/>
          <w:sz w:val="28"/>
          <w:szCs w:val="28"/>
          <w:lang w:eastAsia="en-US"/>
        </w:rPr>
        <w:t xml:space="preserve"> Федерального закона от 13.07.2015 N 252-ФЗ "О внесении изменений в Земельный кодекс Российской Федерации и отдельные законодательные акты Российской Федерации"</w:t>
      </w:r>
      <w:r w:rsidRPr="008A1750">
        <w:rPr>
          <w:rFonts w:ascii="Times New Roman" w:hAnsi="Times New Roman" w:cs="Times New Roman"/>
          <w:sz w:val="28"/>
          <w:szCs w:val="28"/>
        </w:rPr>
        <w:t xml:space="preserve">, Совет сельского поселения </w:t>
      </w:r>
      <w:r w:rsidR="00C750C1">
        <w:rPr>
          <w:rFonts w:ascii="Times New Roman" w:hAnsi="Times New Roman" w:cs="Times New Roman"/>
          <w:sz w:val="28"/>
          <w:szCs w:val="28"/>
        </w:rPr>
        <w:t>Кармышевский</w:t>
      </w:r>
      <w:r w:rsidRPr="008A1750">
        <w:rPr>
          <w:rFonts w:ascii="Times New Roman" w:hAnsi="Times New Roman" w:cs="Times New Roman"/>
          <w:sz w:val="28"/>
          <w:szCs w:val="28"/>
        </w:rPr>
        <w:t xml:space="preserve"> сельсовет муниципального района Альшеевский район Республики Башкортостан РЕШИЛ:</w:t>
      </w:r>
    </w:p>
    <w:p w:rsidR="008A1750" w:rsidRPr="005C18F6" w:rsidRDefault="005C18F6" w:rsidP="005C18F6">
      <w:pPr>
        <w:jc w:val="both"/>
        <w:rPr>
          <w:rFonts w:ascii="Times New Roman" w:hAnsi="Times New Roman" w:cs="Times New Roman"/>
          <w:sz w:val="28"/>
          <w:szCs w:val="28"/>
        </w:rPr>
      </w:pPr>
      <w:r>
        <w:rPr>
          <w:rFonts w:ascii="Times New Roman" w:hAnsi="Times New Roman" w:cs="Times New Roman"/>
          <w:sz w:val="28"/>
          <w:szCs w:val="28"/>
        </w:rPr>
        <w:t xml:space="preserve">   </w:t>
      </w: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r w:rsidR="00C750C1" w:rsidRPr="005C18F6">
        <w:rPr>
          <w:rFonts w:ascii="Times New Roman" w:hAnsi="Times New Roman" w:cs="Times New Roman"/>
          <w:sz w:val="28"/>
          <w:szCs w:val="28"/>
        </w:rPr>
        <w:t>Кармышевский</w:t>
      </w:r>
      <w:r w:rsidR="008A1750" w:rsidRPr="005C18F6">
        <w:rPr>
          <w:rFonts w:ascii="Times New Roman" w:hAnsi="Times New Roman" w:cs="Times New Roman"/>
          <w:sz w:val="28"/>
          <w:szCs w:val="28"/>
        </w:rPr>
        <w:t xml:space="preserve"> сельсовет муниципального района  Альшеевский район, утвержденные Решением Совета  сельского поселения </w:t>
      </w:r>
      <w:r w:rsidR="00C750C1" w:rsidRPr="005C18F6">
        <w:rPr>
          <w:rFonts w:ascii="Times New Roman" w:hAnsi="Times New Roman" w:cs="Times New Roman"/>
          <w:sz w:val="28"/>
          <w:szCs w:val="28"/>
        </w:rPr>
        <w:t>Кармышевский</w:t>
      </w:r>
      <w:r w:rsidR="008A1750"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от </w:t>
      </w:r>
      <w:r w:rsidR="00C750C1" w:rsidRPr="005C18F6">
        <w:rPr>
          <w:rFonts w:ascii="Times New Roman" w:hAnsi="Times New Roman" w:cs="Times New Roman"/>
          <w:sz w:val="28"/>
          <w:szCs w:val="28"/>
        </w:rPr>
        <w:t>21.03.2014</w:t>
      </w:r>
      <w:r w:rsidR="008A1750" w:rsidRPr="005C18F6">
        <w:rPr>
          <w:rFonts w:ascii="Times New Roman" w:hAnsi="Times New Roman" w:cs="Times New Roman"/>
          <w:sz w:val="28"/>
          <w:szCs w:val="28"/>
        </w:rPr>
        <w:t xml:space="preserve"> № </w:t>
      </w:r>
      <w:r w:rsidR="00C750C1" w:rsidRPr="005C18F6">
        <w:rPr>
          <w:rFonts w:ascii="Times New Roman" w:hAnsi="Times New Roman" w:cs="Times New Roman"/>
          <w:sz w:val="28"/>
          <w:szCs w:val="28"/>
        </w:rPr>
        <w:t>165</w:t>
      </w:r>
      <w:r w:rsidR="00BE2B65" w:rsidRPr="005C18F6">
        <w:rPr>
          <w:rFonts w:ascii="Times New Roman" w:hAnsi="Times New Roman" w:cs="Times New Roman"/>
          <w:sz w:val="28"/>
          <w:szCs w:val="28"/>
        </w:rPr>
        <w:t xml:space="preserve"> </w:t>
      </w:r>
      <w:r w:rsidR="00C750C1" w:rsidRPr="005C18F6">
        <w:rPr>
          <w:rFonts w:ascii="Times New Roman" w:hAnsi="Times New Roman" w:cs="Times New Roman"/>
          <w:sz w:val="28"/>
          <w:szCs w:val="28"/>
        </w:rPr>
        <w:t xml:space="preserve">(с </w:t>
      </w:r>
      <w:proofErr w:type="gramStart"/>
      <w:r w:rsidR="00C750C1" w:rsidRPr="005C18F6">
        <w:rPr>
          <w:rFonts w:ascii="Times New Roman" w:hAnsi="Times New Roman" w:cs="Times New Roman"/>
          <w:sz w:val="28"/>
          <w:szCs w:val="28"/>
        </w:rPr>
        <w:t>последующими</w:t>
      </w:r>
      <w:proofErr w:type="gramEnd"/>
      <w:r w:rsidR="00C750C1" w:rsidRPr="005C18F6">
        <w:rPr>
          <w:rFonts w:ascii="Times New Roman" w:hAnsi="Times New Roman" w:cs="Times New Roman"/>
          <w:sz w:val="28"/>
          <w:szCs w:val="28"/>
        </w:rPr>
        <w:t xml:space="preserve"> изменениниями</w:t>
      </w:r>
      <w:r w:rsidR="000325D6" w:rsidRPr="005C18F6">
        <w:rPr>
          <w:rFonts w:ascii="Times New Roman" w:hAnsi="Times New Roman" w:cs="Times New Roman"/>
          <w:sz w:val="28"/>
          <w:szCs w:val="28"/>
        </w:rPr>
        <w:t xml:space="preserve"> от</w:t>
      </w:r>
      <w:r w:rsidR="00BE2B65" w:rsidRPr="005C18F6">
        <w:rPr>
          <w:rFonts w:ascii="Times New Roman" w:hAnsi="Times New Roman" w:cs="Times New Roman"/>
          <w:sz w:val="28"/>
          <w:szCs w:val="28"/>
        </w:rPr>
        <w:t xml:space="preserve"> 21 февраля 2017 года № 84</w:t>
      </w:r>
      <w:r w:rsidR="00C750C1" w:rsidRPr="005C18F6">
        <w:rPr>
          <w:rFonts w:ascii="Times New Roman" w:hAnsi="Times New Roman" w:cs="Times New Roman"/>
          <w:sz w:val="28"/>
          <w:szCs w:val="28"/>
        </w:rPr>
        <w:t>)</w:t>
      </w:r>
      <w:r w:rsidR="008A1750" w:rsidRPr="005C18F6">
        <w:rPr>
          <w:rFonts w:ascii="Times New Roman" w:hAnsi="Times New Roman" w:cs="Times New Roman"/>
          <w:sz w:val="28"/>
          <w:szCs w:val="28"/>
        </w:rPr>
        <w:t xml:space="preserve"> следующие изменения:</w:t>
      </w:r>
    </w:p>
    <w:p w:rsidR="008A1750" w:rsidRPr="008A1750" w:rsidRDefault="008A1750" w:rsidP="008A1750">
      <w:pPr>
        <w:pStyle w:val="a5"/>
        <w:numPr>
          <w:ilvl w:val="1"/>
          <w:numId w:val="1"/>
        </w:numPr>
        <w:ind w:left="0" w:firstLine="709"/>
        <w:jc w:val="both"/>
        <w:rPr>
          <w:sz w:val="28"/>
          <w:szCs w:val="28"/>
        </w:rPr>
      </w:pPr>
      <w:r w:rsidRPr="008A1750">
        <w:rPr>
          <w:sz w:val="28"/>
          <w:szCs w:val="28"/>
        </w:rPr>
        <w:t xml:space="preserve">Дополнить </w:t>
      </w:r>
      <w:r w:rsidR="000325D6">
        <w:rPr>
          <w:sz w:val="28"/>
          <w:szCs w:val="28"/>
        </w:rPr>
        <w:t>п.10.6</w:t>
      </w:r>
      <w:r w:rsidRPr="008A1750">
        <w:rPr>
          <w:sz w:val="28"/>
          <w:szCs w:val="28"/>
        </w:rPr>
        <w:t xml:space="preserve"> </w:t>
      </w:r>
      <w:r w:rsidR="000325D6">
        <w:rPr>
          <w:sz w:val="28"/>
          <w:szCs w:val="28"/>
        </w:rPr>
        <w:t xml:space="preserve">пп.3 Правил  </w:t>
      </w:r>
      <w:r w:rsidRPr="008A1750">
        <w:rPr>
          <w:sz w:val="28"/>
          <w:szCs w:val="28"/>
        </w:rPr>
        <w:t xml:space="preserve"> абзацами </w:t>
      </w:r>
      <w:r w:rsidR="000325D6">
        <w:rPr>
          <w:sz w:val="28"/>
          <w:szCs w:val="28"/>
        </w:rPr>
        <w:t>10, 11, 12</w:t>
      </w:r>
      <w:r w:rsidRPr="008A1750">
        <w:rPr>
          <w:sz w:val="28"/>
          <w:szCs w:val="28"/>
        </w:rPr>
        <w:t xml:space="preserve"> следующего содержания:</w:t>
      </w:r>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BE2B65">
        <w:rPr>
          <w:rFonts w:ascii="Times New Roman" w:eastAsiaTheme="minorHAnsi" w:hAnsi="Times New Roman" w:cs="Times New Roman"/>
          <w:sz w:val="28"/>
          <w:szCs w:val="28"/>
          <w:lang w:eastAsia="en-US"/>
        </w:rPr>
        <w:t xml:space="preserve"> </w:t>
      </w:r>
      <w:proofErr w:type="gramStart"/>
      <w:r w:rsidR="008A1750" w:rsidRPr="008A1750">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8A1750" w:rsidRPr="008A1750">
        <w:rPr>
          <w:rFonts w:ascii="Times New Roman" w:eastAsiaTheme="minorHAnsi" w:hAnsi="Times New Roman" w:cs="Times New Roman"/>
          <w:sz w:val="28"/>
          <w:szCs w:val="28"/>
          <w:lang w:eastAsia="en-US"/>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 </w:t>
      </w:r>
      <w:r w:rsidR="008A1750" w:rsidRPr="008A1750">
        <w:rPr>
          <w:rFonts w:ascii="Times New Roman" w:eastAsiaTheme="minorHAnsi" w:hAnsi="Times New Roman" w:cs="Times New Roman"/>
          <w:sz w:val="28"/>
          <w:szCs w:val="28"/>
          <w:lang w:eastAsia="en-US"/>
        </w:rPr>
        <w:t xml:space="preserve">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w:t>
      </w:r>
      <w:r w:rsidR="008A1750" w:rsidRPr="008A1750">
        <w:rPr>
          <w:rFonts w:ascii="Times New Roman" w:eastAsiaTheme="minorHAnsi" w:hAnsi="Times New Roman" w:cs="Times New Roman"/>
          <w:sz w:val="28"/>
          <w:szCs w:val="28"/>
          <w:lang w:eastAsia="en-US"/>
        </w:rPr>
        <w:lastRenderedPageBreak/>
        <w:t>результате указанной реконструкции местоположение границ ранее установленной охранной зоны не изменилось.</w:t>
      </w:r>
      <w:r w:rsidR="00BE2B65">
        <w:rPr>
          <w:rFonts w:ascii="Times New Roman" w:eastAsiaTheme="minorHAnsi" w:hAnsi="Times New Roman" w:cs="Times New Roman"/>
          <w:sz w:val="28"/>
          <w:szCs w:val="28"/>
          <w:lang w:eastAsia="en-US"/>
        </w:rPr>
        <w:t>».</w:t>
      </w:r>
    </w:p>
    <w:p w:rsidR="008A1750" w:rsidRPr="008A1750" w:rsidRDefault="008A1750" w:rsidP="008A1750">
      <w:pPr>
        <w:pStyle w:val="a5"/>
        <w:numPr>
          <w:ilvl w:val="1"/>
          <w:numId w:val="1"/>
        </w:numPr>
        <w:autoSpaceDE w:val="0"/>
        <w:autoSpaceDN w:val="0"/>
        <w:adjustRightInd w:val="0"/>
        <w:jc w:val="both"/>
        <w:rPr>
          <w:rFonts w:eastAsiaTheme="minorHAnsi"/>
          <w:sz w:val="28"/>
          <w:szCs w:val="28"/>
          <w:lang w:eastAsia="en-US"/>
        </w:rPr>
      </w:pPr>
      <w:r w:rsidRPr="008A1750">
        <w:rPr>
          <w:rFonts w:eastAsiaTheme="minorHAnsi"/>
          <w:sz w:val="28"/>
          <w:szCs w:val="28"/>
          <w:lang w:eastAsia="en-US"/>
        </w:rPr>
        <w:t xml:space="preserve">Дополнить </w:t>
      </w:r>
      <w:r w:rsidR="000325D6">
        <w:rPr>
          <w:rFonts w:eastAsiaTheme="minorHAnsi"/>
          <w:sz w:val="28"/>
          <w:szCs w:val="28"/>
          <w:lang w:eastAsia="en-US"/>
        </w:rPr>
        <w:t>п.10.6 пп.9</w:t>
      </w:r>
      <w:r w:rsidRPr="008A1750">
        <w:rPr>
          <w:rFonts w:eastAsiaTheme="minorHAnsi"/>
          <w:sz w:val="28"/>
          <w:szCs w:val="28"/>
          <w:lang w:eastAsia="en-US"/>
        </w:rPr>
        <w:t xml:space="preserve"> следующего содержания:</w:t>
      </w: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w:t>
      </w:r>
      <w:r w:rsidR="000325D6">
        <w:rPr>
          <w:rFonts w:ascii="Times New Roman" w:eastAsiaTheme="minorHAnsi" w:hAnsi="Times New Roman" w:cs="Times New Roman"/>
          <w:sz w:val="28"/>
          <w:szCs w:val="28"/>
          <w:lang w:eastAsia="en-US"/>
        </w:rPr>
        <w:t>9</w:t>
      </w:r>
      <w:r w:rsidRPr="008A1750">
        <w:rPr>
          <w:rFonts w:ascii="Times New Roman" w:eastAsiaTheme="minorHAnsi" w:hAnsi="Times New Roman" w:cs="Times New Roman"/>
          <w:sz w:val="28"/>
          <w:szCs w:val="28"/>
          <w:lang w:eastAsia="en-US"/>
        </w:rPr>
        <w:t xml:space="preserve">. В случаях, предусмотренных абзацами </w:t>
      </w:r>
      <w:r w:rsidR="000325D6">
        <w:rPr>
          <w:rFonts w:ascii="Times New Roman" w:eastAsiaTheme="minorHAnsi" w:hAnsi="Times New Roman" w:cs="Times New Roman"/>
          <w:sz w:val="28"/>
          <w:szCs w:val="28"/>
          <w:lang w:eastAsia="en-US"/>
        </w:rPr>
        <w:t>10, 11, 12</w:t>
      </w:r>
      <w:r w:rsidRPr="008A1750">
        <w:rPr>
          <w:rFonts w:ascii="Times New Roman" w:eastAsiaTheme="minorHAnsi" w:hAnsi="Times New Roman" w:cs="Times New Roman"/>
          <w:sz w:val="28"/>
          <w:szCs w:val="28"/>
          <w:lang w:eastAsia="en-US"/>
        </w:rPr>
        <w:t xml:space="preserve"> </w:t>
      </w:r>
      <w:r w:rsidR="000325D6">
        <w:rPr>
          <w:rFonts w:ascii="Times New Roman" w:eastAsiaTheme="minorHAnsi" w:hAnsi="Times New Roman" w:cs="Times New Roman"/>
          <w:sz w:val="28"/>
          <w:szCs w:val="28"/>
          <w:lang w:eastAsia="en-US"/>
        </w:rPr>
        <w:t>пп.3</w:t>
      </w:r>
      <w:r w:rsidRPr="008A1750">
        <w:rPr>
          <w:rFonts w:ascii="Times New Roman" w:eastAsiaTheme="minorHAnsi" w:hAnsi="Times New Roman" w:cs="Times New Roman"/>
          <w:sz w:val="28"/>
          <w:szCs w:val="28"/>
          <w:lang w:eastAsia="en-US"/>
        </w:rPr>
        <w:t xml:space="preserve"> </w:t>
      </w:r>
      <w:r w:rsidR="000325D6">
        <w:rPr>
          <w:rFonts w:ascii="Times New Roman" w:eastAsiaTheme="minorHAnsi" w:hAnsi="Times New Roman" w:cs="Times New Roman"/>
          <w:sz w:val="28"/>
          <w:szCs w:val="28"/>
          <w:lang w:eastAsia="en-US"/>
        </w:rPr>
        <w:t xml:space="preserve">п.10.6 </w:t>
      </w:r>
      <w:r w:rsidRPr="008A1750">
        <w:rPr>
          <w:rFonts w:ascii="Times New Roman" w:eastAsiaTheme="minorHAnsi" w:hAnsi="Times New Roman" w:cs="Times New Roman"/>
          <w:sz w:val="28"/>
          <w:szCs w:val="28"/>
          <w:lang w:eastAsia="en-US"/>
        </w:rPr>
        <w:t>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C18F6" w:rsidRPr="005C18F6" w:rsidRDefault="005C18F6" w:rsidP="005C18F6">
      <w:pPr>
        <w:pStyle w:val="a6"/>
        <w:jc w:val="both"/>
        <w:rPr>
          <w:rFonts w:ascii="Times New Roman" w:hAnsi="Times New Roman" w:cs="Times New Roman"/>
          <w:sz w:val="28"/>
          <w:szCs w:val="28"/>
        </w:rPr>
      </w:pPr>
      <w:r w:rsidRPr="005C18F6">
        <w:rPr>
          <w:rFonts w:ascii="Times New Roman" w:eastAsiaTheme="minorHAnsi" w:hAnsi="Times New Roman" w:cs="Times New Roman"/>
          <w:sz w:val="28"/>
          <w:szCs w:val="28"/>
          <w:lang w:eastAsia="en-US"/>
        </w:rPr>
        <w:t>2.</w:t>
      </w:r>
      <w:r w:rsidRPr="005C18F6">
        <w:rPr>
          <w:rFonts w:ascii="Times New Roman" w:hAnsi="Times New Roman" w:cs="Times New Roman"/>
          <w:sz w:val="28"/>
          <w:szCs w:val="28"/>
        </w:rPr>
        <w:t xml:space="preserve"> </w:t>
      </w:r>
      <w:proofErr w:type="gramStart"/>
      <w:r w:rsidRPr="005C18F6">
        <w:rPr>
          <w:rFonts w:ascii="Times New Roman" w:hAnsi="Times New Roman" w:cs="Times New Roman"/>
          <w:sz w:val="28"/>
          <w:szCs w:val="28"/>
        </w:rPr>
        <w:t>Контроль за</w:t>
      </w:r>
      <w:proofErr w:type="gramEnd"/>
      <w:r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Кармышевский сельсовет муниципального района Альшеевский район Республики Башкортостан по бюджету, налогам и вопросам собственности.</w:t>
      </w:r>
    </w:p>
    <w:p w:rsidR="005C18F6" w:rsidRPr="00E41221" w:rsidRDefault="005C18F6" w:rsidP="005C18F6">
      <w:pPr>
        <w:pStyle w:val="a5"/>
        <w:ind w:left="0"/>
        <w:jc w:val="both"/>
        <w:rPr>
          <w:sz w:val="28"/>
          <w:szCs w:val="28"/>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00C750C1">
        <w:rPr>
          <w:rFonts w:ascii="Times New Roman" w:eastAsiaTheme="minorHAnsi" w:hAnsi="Times New Roman" w:cs="Times New Roman"/>
          <w:sz w:val="28"/>
          <w:szCs w:val="28"/>
          <w:lang w:eastAsia="en-US"/>
        </w:rPr>
        <w:t>Д.У.Шакуров</w:t>
      </w:r>
    </w:p>
    <w:p w:rsidR="008A1750" w:rsidRPr="008A1750" w:rsidRDefault="008A1750" w:rsidP="008A1750">
      <w:pPr>
        <w:spacing w:after="0" w:line="240" w:lineRule="auto"/>
        <w:jc w:val="both"/>
        <w:rPr>
          <w:rFonts w:ascii="Times New Roman" w:eastAsia="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5C18F6" w:rsidRDefault="008A1750" w:rsidP="008A1750">
      <w:pPr>
        <w:spacing w:after="0" w:line="240" w:lineRule="auto"/>
        <w:rPr>
          <w:rFonts w:ascii="Times New Roman" w:hAnsi="Times New Roman" w:cs="Times New Roman"/>
          <w:sz w:val="24"/>
          <w:szCs w:val="24"/>
        </w:rPr>
      </w:pPr>
      <w:r w:rsidRPr="005C18F6">
        <w:rPr>
          <w:rFonts w:ascii="Times New Roman" w:hAnsi="Times New Roman" w:cs="Times New Roman"/>
          <w:sz w:val="24"/>
          <w:szCs w:val="24"/>
        </w:rPr>
        <w:t>с</w:t>
      </w:r>
      <w:proofErr w:type="gramStart"/>
      <w:r w:rsidRPr="005C18F6">
        <w:rPr>
          <w:rFonts w:ascii="Times New Roman" w:hAnsi="Times New Roman" w:cs="Times New Roman"/>
          <w:sz w:val="24"/>
          <w:szCs w:val="24"/>
        </w:rPr>
        <w:t>.</w:t>
      </w:r>
      <w:r w:rsidR="000325D6" w:rsidRPr="005C18F6">
        <w:rPr>
          <w:rFonts w:ascii="Times New Roman" w:hAnsi="Times New Roman" w:cs="Times New Roman"/>
          <w:sz w:val="24"/>
          <w:szCs w:val="24"/>
        </w:rPr>
        <w:t>К</w:t>
      </w:r>
      <w:proofErr w:type="gramEnd"/>
      <w:r w:rsidR="000325D6" w:rsidRPr="005C18F6">
        <w:rPr>
          <w:rFonts w:ascii="Times New Roman" w:hAnsi="Times New Roman" w:cs="Times New Roman"/>
          <w:sz w:val="24"/>
          <w:szCs w:val="24"/>
        </w:rPr>
        <w:t>армышево</w:t>
      </w:r>
    </w:p>
    <w:p w:rsidR="008A1750" w:rsidRPr="005C18F6" w:rsidRDefault="008A1750" w:rsidP="008A1750">
      <w:pPr>
        <w:spacing w:after="0" w:line="240" w:lineRule="auto"/>
        <w:rPr>
          <w:rFonts w:ascii="Times New Roman" w:hAnsi="Times New Roman" w:cs="Times New Roman"/>
          <w:sz w:val="24"/>
          <w:szCs w:val="24"/>
        </w:rPr>
      </w:pPr>
      <w:r w:rsidRPr="005C18F6">
        <w:rPr>
          <w:rFonts w:ascii="Times New Roman" w:hAnsi="Times New Roman" w:cs="Times New Roman"/>
          <w:sz w:val="24"/>
          <w:szCs w:val="24"/>
        </w:rPr>
        <w:t>________ 2018</w:t>
      </w:r>
      <w:r w:rsidR="005C18F6" w:rsidRPr="005C18F6">
        <w:rPr>
          <w:rFonts w:ascii="Times New Roman" w:hAnsi="Times New Roman" w:cs="Times New Roman"/>
          <w:sz w:val="24"/>
          <w:szCs w:val="24"/>
        </w:rPr>
        <w:t xml:space="preserve"> </w:t>
      </w:r>
      <w:r w:rsidRPr="005C18F6">
        <w:rPr>
          <w:rFonts w:ascii="Times New Roman" w:hAnsi="Times New Roman" w:cs="Times New Roman"/>
          <w:sz w:val="24"/>
          <w:szCs w:val="24"/>
        </w:rPr>
        <w:t>г.</w:t>
      </w:r>
    </w:p>
    <w:p w:rsidR="008A1750" w:rsidRPr="005C18F6" w:rsidRDefault="008A1750" w:rsidP="008A1750">
      <w:pPr>
        <w:spacing w:after="0" w:line="240" w:lineRule="auto"/>
        <w:rPr>
          <w:rFonts w:ascii="Times New Roman" w:hAnsi="Times New Roman" w:cs="Times New Roman"/>
          <w:sz w:val="24"/>
          <w:szCs w:val="24"/>
        </w:rPr>
      </w:pPr>
      <w:r w:rsidRPr="005C18F6">
        <w:rPr>
          <w:rFonts w:ascii="Times New Roman" w:hAnsi="Times New Roman" w:cs="Times New Roman"/>
          <w:sz w:val="24"/>
          <w:szCs w:val="24"/>
        </w:rPr>
        <w:t>№ _____</w:t>
      </w:r>
    </w:p>
    <w:p w:rsidR="008A1750" w:rsidRPr="005C18F6" w:rsidRDefault="008A1750" w:rsidP="008A1750">
      <w:pPr>
        <w:spacing w:after="0" w:line="240" w:lineRule="auto"/>
        <w:rPr>
          <w:rFonts w:ascii="Times New Roman" w:hAnsi="Times New Roman" w:cs="Times New Roman"/>
          <w:sz w:val="24"/>
          <w:szCs w:val="24"/>
        </w:rPr>
      </w:pPr>
    </w:p>
    <w:sectPr w:rsidR="008A1750" w:rsidRPr="005C18F6" w:rsidSect="0054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D97"/>
    <w:rsid w:val="00012DA9"/>
    <w:rsid w:val="000325D6"/>
    <w:rsid w:val="0010568A"/>
    <w:rsid w:val="00540F11"/>
    <w:rsid w:val="005C18F6"/>
    <w:rsid w:val="00713B28"/>
    <w:rsid w:val="008945D3"/>
    <w:rsid w:val="008A1750"/>
    <w:rsid w:val="0090138D"/>
    <w:rsid w:val="00912F9E"/>
    <w:rsid w:val="009150DC"/>
    <w:rsid w:val="009C60F8"/>
    <w:rsid w:val="00B023DF"/>
    <w:rsid w:val="00B459FF"/>
    <w:rsid w:val="00BE2B65"/>
    <w:rsid w:val="00C750C1"/>
    <w:rsid w:val="00C95915"/>
    <w:rsid w:val="00CE5D97"/>
    <w:rsid w:val="00CF3DF6"/>
    <w:rsid w:val="00EE6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E5D97"/>
    <w:pPr>
      <w:spacing w:after="120"/>
    </w:pPr>
  </w:style>
  <w:style w:type="character" w:customStyle="1" w:styleId="a4">
    <w:name w:val="Основной текст Знак"/>
    <w:basedOn w:val="a0"/>
    <w:link w:val="a3"/>
    <w:uiPriority w:val="99"/>
    <w:semiHidden/>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
    <w:name w:val="Body Text Indent 3"/>
    <w:basedOn w:val="a"/>
    <w:link w:val="30"/>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5C18F6"/>
    <w:pPr>
      <w:spacing w:after="0" w:line="240" w:lineRule="auto"/>
    </w:pPr>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7479-C97B-4290-AB60-6350496C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2018-07-04T09:22:00Z</cp:lastPrinted>
  <dcterms:created xsi:type="dcterms:W3CDTF">2018-07-12T04:49:00Z</dcterms:created>
  <dcterms:modified xsi:type="dcterms:W3CDTF">2018-07-12T05:06:00Z</dcterms:modified>
</cp:coreProperties>
</file>